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38C7" w14:textId="43F9D92F" w:rsidR="0052355E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  <w:bookmarkStart w:id="0" w:name="_GoBack"/>
      <w:bookmarkEnd w:id="0"/>
      <w:r w:rsidRPr="27CDAA17">
        <w:rPr>
          <w:rFonts w:ascii="Comic Sans MS" w:eastAsia="Comic Sans MS" w:hAnsi="Comic Sans MS" w:cs="Comic Sans MS"/>
          <w:sz w:val="20"/>
          <w:szCs w:val="20"/>
        </w:rPr>
        <w:t>Subject</w:t>
      </w:r>
      <w:r w:rsidR="00AD714F" w:rsidRPr="27CDAA17">
        <w:rPr>
          <w:rFonts w:ascii="Comic Sans MS" w:eastAsia="Comic Sans MS" w:hAnsi="Comic Sans MS" w:cs="Comic Sans MS"/>
          <w:sz w:val="20"/>
          <w:szCs w:val="20"/>
        </w:rPr>
        <w:t xml:space="preserve"> PSHE – </w:t>
      </w:r>
      <w:r w:rsidR="00AD714F" w:rsidRPr="27CDAA17">
        <w:rPr>
          <w:rFonts w:ascii="Comic Sans MS" w:eastAsia="Comic Sans MS" w:hAnsi="Comic Sans MS" w:cs="Comic Sans MS"/>
          <w:b/>
          <w:bCs/>
          <w:color w:val="00B050"/>
          <w:sz w:val="20"/>
          <w:szCs w:val="20"/>
        </w:rPr>
        <w:t xml:space="preserve">writing in </w:t>
      </w:r>
      <w:r w:rsidR="2830A5DD" w:rsidRPr="27CDAA17">
        <w:rPr>
          <w:rFonts w:ascii="Comic Sans MS" w:eastAsia="Comic Sans MS" w:hAnsi="Comic Sans MS" w:cs="Comic Sans MS"/>
          <w:b/>
          <w:bCs/>
          <w:color w:val="00B050"/>
          <w:sz w:val="20"/>
          <w:szCs w:val="20"/>
        </w:rPr>
        <w:t>green</w:t>
      </w:r>
      <w:r w:rsidR="00AD714F" w:rsidRPr="27CDAA17">
        <w:rPr>
          <w:rFonts w:ascii="Comic Sans MS" w:eastAsia="Comic Sans MS" w:hAnsi="Comic Sans MS" w:cs="Comic Sans MS"/>
          <w:b/>
          <w:bCs/>
          <w:color w:val="00B050"/>
          <w:sz w:val="20"/>
          <w:szCs w:val="20"/>
        </w:rPr>
        <w:t xml:space="preserve"> is what we do already</w:t>
      </w:r>
      <w:r w:rsidR="30E8D791" w:rsidRPr="27CDAA17">
        <w:rPr>
          <w:rFonts w:ascii="Comic Sans MS" w:eastAsia="Comic Sans MS" w:hAnsi="Comic Sans MS" w:cs="Comic Sans MS"/>
          <w:color w:val="00B050"/>
          <w:sz w:val="20"/>
          <w:szCs w:val="20"/>
        </w:rPr>
        <w:t xml:space="preserve"> –</w:t>
      </w:r>
      <w:r w:rsidR="30E8D791" w:rsidRPr="27CDAA17">
        <w:rPr>
          <w:rFonts w:ascii="Comic Sans MS" w:eastAsia="Comic Sans MS" w:hAnsi="Comic Sans MS" w:cs="Comic Sans MS"/>
          <w:sz w:val="20"/>
          <w:szCs w:val="20"/>
        </w:rPr>
        <w:t>black i</w:t>
      </w:r>
      <w:r w:rsidR="00AD714F" w:rsidRPr="27CDAA17">
        <w:rPr>
          <w:rFonts w:ascii="Comic Sans MS" w:eastAsia="Comic Sans MS" w:hAnsi="Comic Sans MS" w:cs="Comic Sans MS"/>
          <w:sz w:val="20"/>
          <w:szCs w:val="20"/>
        </w:rPr>
        <w:t xml:space="preserve">s what we could add into the curriculum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AD714F" w:rsidRPr="00460FCB" w14:paraId="3EC55E76" w14:textId="77777777" w:rsidTr="27CDAA17">
        <w:trPr>
          <w:trHeight w:val="655"/>
        </w:trPr>
        <w:tc>
          <w:tcPr>
            <w:tcW w:w="8131" w:type="dxa"/>
          </w:tcPr>
          <w:p w14:paraId="51C2F1DC" w14:textId="12D77846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Year 1</w:t>
            </w:r>
          </w:p>
        </w:tc>
      </w:tr>
      <w:tr w:rsidR="00AD714F" w:rsidRPr="00460FCB" w14:paraId="359CD7FB" w14:textId="77777777" w:rsidTr="27CDAA17">
        <w:trPr>
          <w:trHeight w:val="336"/>
        </w:trPr>
        <w:tc>
          <w:tcPr>
            <w:tcW w:w="8131" w:type="dxa"/>
          </w:tcPr>
          <w:p w14:paraId="34C5B108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Summer 1 opportunities</w:t>
            </w:r>
          </w:p>
          <w:p w14:paraId="20E1FDE3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Being my best</w:t>
            </w:r>
          </w:p>
          <w:p w14:paraId="19D540CD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Lesson 2 – </w:t>
            </w: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>eat well foods dislikes and like</w:t>
            </w:r>
            <w:r w:rsidRPr="27CDAA17">
              <w:rPr>
                <w:rFonts w:ascii="Comic Sans MS" w:eastAsia="Comic Sans MS" w:hAnsi="Comic Sans MS" w:cs="Comic Sans MS"/>
                <w:b/>
                <w:bCs/>
                <w:color w:val="70AD47" w:themeColor="accent6"/>
                <w:sz w:val="20"/>
                <w:szCs w:val="20"/>
              </w:rPr>
              <w:t>s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-  introduce foods from other cultures</w:t>
            </w:r>
          </w:p>
          <w:p w14:paraId="2FF3C36C" w14:textId="0DA416EB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Lesson 5 – Harrold learns to ride his bike- bike riding with disabilities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</w:t>
            </w:r>
          </w:p>
        </w:tc>
      </w:tr>
      <w:tr w:rsidR="00AD714F" w:rsidRPr="00460FCB" w14:paraId="48EB20B3" w14:textId="77777777" w:rsidTr="27CDAA17">
        <w:trPr>
          <w:trHeight w:val="336"/>
        </w:trPr>
        <w:tc>
          <w:tcPr>
            <w:tcW w:w="8131" w:type="dxa"/>
          </w:tcPr>
          <w:p w14:paraId="5D16988A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Summer 2 opportunities</w:t>
            </w:r>
          </w:p>
          <w:p w14:paraId="46E6D69A" w14:textId="0283D3CC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Growing and changing</w:t>
            </w:r>
          </w:p>
          <w:p w14:paraId="1660EE16" w14:textId="678E6542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Lesson 2- then and now – children to share their own experience from being a baby.</w:t>
            </w:r>
          </w:p>
          <w:p w14:paraId="20C39E13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B94075D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0A4EE304" w14:textId="77777777" w:rsidR="005B6486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5A6C71B3" w14:textId="723B69FE" w:rsidR="005B6486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0D52B6CC" w14:textId="77777777" w:rsidR="005B6486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:rsidRPr="00460FCB" w14:paraId="385C6CAA" w14:textId="77777777" w:rsidTr="27CDAA17">
        <w:trPr>
          <w:trHeight w:val="655"/>
        </w:trPr>
        <w:tc>
          <w:tcPr>
            <w:tcW w:w="8131" w:type="dxa"/>
          </w:tcPr>
          <w:p w14:paraId="393B70A0" w14:textId="77777777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</w:t>
            </w:r>
            <w:r w:rsidR="313649AF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5B6486" w:rsidRPr="00460FCB" w14:paraId="70923CC4" w14:textId="77777777" w:rsidTr="27CDAA17">
        <w:trPr>
          <w:trHeight w:val="336"/>
        </w:trPr>
        <w:tc>
          <w:tcPr>
            <w:tcW w:w="8131" w:type="dxa"/>
          </w:tcPr>
          <w:p w14:paraId="4CC1749F" w14:textId="4D1A2740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2C56B455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ummer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1 opportunities</w:t>
            </w:r>
          </w:p>
          <w:p w14:paraId="34A3E0D0" w14:textId="77777777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0DF4585E" w14:textId="5B74F79D" w:rsidR="005B6486" w:rsidRPr="00460FCB" w:rsidRDefault="00AD714F" w:rsidP="27CDAA17">
            <w:pPr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>Lesson 2- my day – discusses the different things people do at the weekend. Church visits- see family , celebrates children’s different hobbies</w:t>
            </w:r>
          </w:p>
          <w:p w14:paraId="71EEC897" w14:textId="77777777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</w:tr>
      <w:tr w:rsidR="005B6486" w:rsidRPr="00460FCB" w14:paraId="0EDF4967" w14:textId="77777777" w:rsidTr="27CDAA17">
        <w:trPr>
          <w:trHeight w:val="336"/>
        </w:trPr>
        <w:tc>
          <w:tcPr>
            <w:tcW w:w="8131" w:type="dxa"/>
          </w:tcPr>
          <w:p w14:paraId="35322B68" w14:textId="1526722C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259D51EC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ummer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2 opportunities</w:t>
            </w:r>
          </w:p>
          <w:p w14:paraId="764092B2" w14:textId="77777777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F542C1E" w14:textId="78BAA158" w:rsidR="00D37DF3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Lesson 6- what does my body do? – explore that not everyone’s bodies can do the same thing.</w:t>
            </w:r>
          </w:p>
          <w:p w14:paraId="60B80687" w14:textId="2648BBAA" w:rsidR="00D37DF3" w:rsidRPr="00460FCB" w:rsidRDefault="00D37DF3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70FBE86" w14:textId="77777777" w:rsidR="005B6486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220CE6CF" w14:textId="77777777" w:rsidR="005B6486" w:rsidRPr="00460FCB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:rsidRPr="00460FCB" w14:paraId="566C084F" w14:textId="77777777" w:rsidTr="27CDAA17">
        <w:trPr>
          <w:trHeight w:val="655"/>
        </w:trPr>
        <w:tc>
          <w:tcPr>
            <w:tcW w:w="8131" w:type="dxa"/>
          </w:tcPr>
          <w:p w14:paraId="63FF5BA7" w14:textId="11199FCA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</w:t>
            </w:r>
            <w:r w:rsidR="5F620BBB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</w:tr>
      <w:tr w:rsidR="005B6486" w:rsidRPr="00460FCB" w14:paraId="0BC0AA64" w14:textId="77777777" w:rsidTr="27CDAA17">
        <w:trPr>
          <w:trHeight w:val="336"/>
        </w:trPr>
        <w:tc>
          <w:tcPr>
            <w:tcW w:w="8131" w:type="dxa"/>
          </w:tcPr>
          <w:p w14:paraId="09879518" w14:textId="006F1192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7DEC53C8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ummer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1 opportunities</w:t>
            </w:r>
          </w:p>
          <w:p w14:paraId="1D382C42" w14:textId="55C38E99" w:rsidR="005B6486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Lesson 1 – Derek cooks dinner – Derek loves to cook- what is everyone’s favourite meal- explore different cultures meals</w:t>
            </w:r>
          </w:p>
          <w:p w14:paraId="177B3CA1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6A14E87" w14:textId="57FE561D" w:rsidR="00AD714F" w:rsidRPr="00460FCB" w:rsidRDefault="00AD714F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Lesson 3 – Body team work – explore that not everyone’s body’s react to exercise in the same way</w:t>
            </w:r>
          </w:p>
          <w:p w14:paraId="72A74022" w14:textId="77777777" w:rsidR="005B6486" w:rsidRPr="00460FCB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660B57B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27CDAA1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Lesson 4 – for or against - </w:t>
            </w:r>
            <w:r w:rsidRPr="27CDAA1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Do people always have the same opinions about what are the best choices</w:t>
            </w:r>
          </w:p>
          <w:p w14:paraId="005DA1BC" w14:textId="77777777" w:rsidR="00AD714F" w:rsidRPr="00460FCB" w:rsidRDefault="00AD714F" w:rsidP="27CDAA17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3441D8C" w14:textId="3D0470F4" w:rsidR="00460FCB" w:rsidRPr="00460FCB" w:rsidRDefault="00AD714F" w:rsidP="27CDAA17">
            <w:pPr>
              <w:pStyle w:val="NormalWeb"/>
              <w:spacing w:before="0" w:beforeAutospacing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  <w:u w:val="single"/>
              </w:rPr>
              <w:t>Lesson 5- I am fantastic -</w:t>
            </w: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 xml:space="preserve">Identify </w:t>
            </w:r>
            <w:r w:rsidR="073FF5BE"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>children’s</w:t>
            </w: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 xml:space="preserve"> achievements and areas of development;</w:t>
            </w:r>
            <w:r w:rsidR="073FF5BE"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t xml:space="preserve"> Some groups of people don’t get shown on television very often - </w:t>
            </w:r>
            <w:r w:rsidR="073FF5BE"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</w:rPr>
              <w:lastRenderedPageBreak/>
              <w:t>sometimes this is because of how they look; they don't fit with what TV shows like to show. Make a class list of the groups of people who are often overlooked (missed out) by programme makers. Suggestions will ideally come from the children. [Could include – disabled, ethnic minorities, transgender, women in certain roles, the socially disadvantaged.</w:t>
            </w:r>
          </w:p>
          <w:p w14:paraId="65470FB4" w14:textId="35E7C4CD" w:rsidR="00AD714F" w:rsidRPr="00460FCB" w:rsidRDefault="073FF5BE" w:rsidP="27CDAA17">
            <w:pPr>
              <w:spacing w:before="100" w:beforeAutospacing="1" w:after="100" w:afterAutospacing="1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27CDAA17">
              <w:rPr>
                <w:rFonts w:ascii="Comic Sans MS" w:eastAsia="Comic Sans MS" w:hAnsi="Comic Sans MS" w:cs="Comic Sans MS"/>
                <w:b/>
                <w:bCs/>
                <w:color w:val="00B050"/>
                <w:sz w:val="20"/>
                <w:szCs w:val="20"/>
                <w:lang w:eastAsia="en-GB"/>
              </w:rPr>
              <w:t>Lesson 6- top talents- celebrating others talents – discusses the ways in which we can be talented – not just traditional ways</w:t>
            </w:r>
          </w:p>
          <w:p w14:paraId="0F069CF9" w14:textId="7182C542" w:rsidR="00AD714F" w:rsidRPr="00460FCB" w:rsidRDefault="00AD714F" w:rsidP="27CDAA17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5B6486" w14:paraId="5C513456" w14:textId="77777777" w:rsidTr="27CDAA17">
        <w:trPr>
          <w:trHeight w:val="336"/>
        </w:trPr>
        <w:tc>
          <w:tcPr>
            <w:tcW w:w="8131" w:type="dxa"/>
          </w:tcPr>
          <w:p w14:paraId="79557F10" w14:textId="720B046D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lastRenderedPageBreak/>
              <w:t>S</w:t>
            </w:r>
            <w:r w:rsidR="474136E4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ummer 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2 opportunities</w:t>
            </w:r>
          </w:p>
          <w:p w14:paraId="4C7C45A3" w14:textId="445D6412" w:rsidR="005B6486" w:rsidRDefault="7F8DBF6C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Lesson 1 – the relationship tree= discusses all different types of relationships children may have and with who e.g step families</w:t>
            </w:r>
          </w:p>
          <w:p w14:paraId="21293678" w14:textId="4D16BA81" w:rsidR="4D58A39B" w:rsidRDefault="4D58A39B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</w:t>
            </w:r>
          </w:p>
          <w:p w14:paraId="3B5CF8F6" w14:textId="628EDA1D" w:rsidR="4D58A39B" w:rsidRDefault="4D58A39B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Lesson 2 – body space- discusses personal space boundaries- neuro diverse children may not have the same boundaries. All people have different personal space boundaries.</w:t>
            </w:r>
          </w:p>
          <w:p w14:paraId="5F750CBF" w14:textId="64F6D08C" w:rsidR="00AD714F" w:rsidRDefault="00AD714F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5FF8869E" w14:textId="2C51EAEB" w:rsidR="00AD714F" w:rsidRDefault="562D660D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Lesson 5 – my changing body – discusses puberty- we </w:t>
            </w:r>
            <w:r w:rsidR="2CFCDFEB"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don't</w:t>
            </w: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all mature at the same pace.</w:t>
            </w:r>
          </w:p>
        </w:tc>
      </w:tr>
    </w:tbl>
    <w:p w14:paraId="3251B863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041B6C16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66657B32" w14:textId="0DFF9B86" w:rsidR="06871DD2" w:rsidRDefault="06871DD2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49379D7C" w14:textId="4CD0CCDD" w:rsidR="06871DD2" w:rsidRDefault="06871DD2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2E546C0F" w14:textId="7F6000F2" w:rsidR="06871DD2" w:rsidRDefault="06871DD2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774037F3" w14:textId="5631AD68" w:rsidR="06871DD2" w:rsidRDefault="06871DD2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152E6D3A" w14:textId="166C8DB8" w:rsidR="06871DD2" w:rsidRDefault="06871DD2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59A23812" w14:textId="77777777" w:rsidTr="27CDAA17">
        <w:trPr>
          <w:trHeight w:val="655"/>
        </w:trPr>
        <w:tc>
          <w:tcPr>
            <w:tcW w:w="8131" w:type="dxa"/>
          </w:tcPr>
          <w:p w14:paraId="2B0E2B5C" w14:textId="2E6F6672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 </w:t>
            </w:r>
            <w:r w:rsidR="32CECFB5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</w:tr>
      <w:tr w:rsidR="005B6486" w:rsidRPr="005B6486" w14:paraId="1772F5C2" w14:textId="77777777" w:rsidTr="27CDAA17">
        <w:trPr>
          <w:trHeight w:val="336"/>
        </w:trPr>
        <w:tc>
          <w:tcPr>
            <w:tcW w:w="8131" w:type="dxa"/>
          </w:tcPr>
          <w:p w14:paraId="3F4DE79A" w14:textId="2CB70D8D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0D538326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ummer 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1 opportunities</w:t>
            </w:r>
          </w:p>
          <w:p w14:paraId="2ABAC95A" w14:textId="77777777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5ACB4355" w14:textId="703CC872" w:rsidR="005B6486" w:rsidRDefault="62B8F8D7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  <w:u w:val="single"/>
              </w:rPr>
              <w:t xml:space="preserve">Lesson 1- what makes me me. </w:t>
            </w: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Identify ways in which everyone is unique; Appreciate their own uniquenes</w:t>
            </w:r>
            <w:r w:rsidR="7534BBA5"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</w:t>
            </w:r>
          </w:p>
          <w:p w14:paraId="3591E678" w14:textId="56F282A4" w:rsidR="27CDAA17" w:rsidRDefault="27CDAA17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2E2F237" w14:textId="77777777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</w:tr>
      <w:tr w:rsidR="005B6486" w14:paraId="69EFE40E" w14:textId="77777777" w:rsidTr="27CDAA17">
        <w:trPr>
          <w:trHeight w:val="336"/>
        </w:trPr>
        <w:tc>
          <w:tcPr>
            <w:tcW w:w="8131" w:type="dxa"/>
          </w:tcPr>
          <w:p w14:paraId="304ADBC9" w14:textId="7BA272B5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443559A8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ummer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2 opportunities</w:t>
            </w:r>
          </w:p>
          <w:p w14:paraId="04101538" w14:textId="0EA3961D" w:rsidR="31E2AF2E" w:rsidRDefault="31E2AF2E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Lesson 1 – moving house – could discuss that not everyone will move house, some </w:t>
            </w:r>
            <w:r w:rsidR="0AF563C1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people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have no choice to move for different reason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s.</w:t>
            </w:r>
          </w:p>
          <w:p w14:paraId="6E1E23E7" w14:textId="29C6BD29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1054AC0" w14:textId="003611FF" w:rsidR="005B6486" w:rsidRDefault="78E4B460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Lesson 6 – together- </w:t>
            </w:r>
            <w:r w:rsidR="287994CF"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discusses</w:t>
            </w: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marriage it recognises that marriage includes same sex and opposite sex partners; it also Discusses the reasons why a person would want to be married, or live together, or have a civil ceremony</w:t>
            </w:r>
          </w:p>
          <w:p w14:paraId="42DE6C5C" w14:textId="0B054B4E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330CD6BC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0E96C87C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1A136104" w14:textId="77777777" w:rsidTr="27CDAA17">
        <w:trPr>
          <w:trHeight w:val="655"/>
        </w:trPr>
        <w:tc>
          <w:tcPr>
            <w:tcW w:w="8131" w:type="dxa"/>
          </w:tcPr>
          <w:p w14:paraId="4995FCE3" w14:textId="399F39D0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</w:t>
            </w:r>
            <w:r w:rsidR="397F243F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</w:tr>
      <w:tr w:rsidR="005B6486" w:rsidRPr="005B6486" w14:paraId="2F28A8B5" w14:textId="77777777" w:rsidTr="27CDAA17">
        <w:trPr>
          <w:trHeight w:val="336"/>
        </w:trPr>
        <w:tc>
          <w:tcPr>
            <w:tcW w:w="8131" w:type="dxa"/>
          </w:tcPr>
          <w:p w14:paraId="747D940B" w14:textId="1BA1CFCA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0358C0AF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ummer 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 opportunities</w:t>
            </w:r>
          </w:p>
          <w:p w14:paraId="4DE8D24A" w14:textId="32D39B60" w:rsidR="27CDAA17" w:rsidRDefault="27CDAA17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12323BE" w14:textId="45A6DBD2" w:rsidR="005B6486" w:rsidRDefault="69F2EA69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L</w:t>
            </w: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  <w:u w:val="single"/>
              </w:rPr>
              <w:t>esson 2 – different skills -</w:t>
            </w: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Identify their own strengths and talents; we all have different strengths and talents</w:t>
            </w:r>
          </w:p>
          <w:p w14:paraId="10A54FAD" w14:textId="07D8794F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30EE660F" w14:textId="77777777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4CE087E" w14:textId="77777777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</w:tr>
      <w:tr w:rsidR="005B6486" w14:paraId="18776375" w14:textId="77777777" w:rsidTr="27CDAA17">
        <w:trPr>
          <w:trHeight w:val="336"/>
        </w:trPr>
        <w:tc>
          <w:tcPr>
            <w:tcW w:w="8131" w:type="dxa"/>
          </w:tcPr>
          <w:p w14:paraId="45DD06EA" w14:textId="1CCF9CB2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32A4F5A1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ummer 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2 opportunities</w:t>
            </w:r>
          </w:p>
          <w:p w14:paraId="299E4092" w14:textId="0B632897" w:rsidR="69D5DD18" w:rsidRDefault="69D5DD18" w:rsidP="27CDAA1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Lesson 4- growing up and changing bodies- important to discuss we all grow and change at different rates.</w:t>
            </w:r>
          </w:p>
          <w:p w14:paraId="4B5F0CB5" w14:textId="77777777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372F41F7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p w14:paraId="2B027EFE" w14:textId="77777777" w:rsidR="005B6486" w:rsidRDefault="005B6486" w:rsidP="27CDAA17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266CFB0F" w14:textId="77777777" w:rsidTr="27CDAA17">
        <w:trPr>
          <w:trHeight w:val="655"/>
        </w:trPr>
        <w:tc>
          <w:tcPr>
            <w:tcW w:w="8131" w:type="dxa"/>
          </w:tcPr>
          <w:p w14:paraId="19CE9D15" w14:textId="7797BCDA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</w:t>
            </w:r>
            <w:r w:rsidR="222FD942" w:rsidRPr="27CDAA17"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</w:tr>
      <w:tr w:rsidR="005B6486" w:rsidRPr="005B6486" w14:paraId="1C9423D9" w14:textId="77777777" w:rsidTr="27CDAA17">
        <w:trPr>
          <w:trHeight w:val="336"/>
        </w:trPr>
        <w:tc>
          <w:tcPr>
            <w:tcW w:w="8131" w:type="dxa"/>
          </w:tcPr>
          <w:p w14:paraId="3DE82C6A" w14:textId="7A790D4E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4D1FF60D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ummer 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 opportunities</w:t>
            </w:r>
          </w:p>
          <w:p w14:paraId="0EFCC0AB" w14:textId="77777777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17811A7" w14:textId="1FF98C1A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649E99E" w14:textId="77777777" w:rsidR="005B6486" w:rsidRP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</w:tr>
      <w:tr w:rsidR="005B6486" w14:paraId="0885AA29" w14:textId="77777777" w:rsidTr="27CDAA17">
        <w:trPr>
          <w:trHeight w:val="336"/>
        </w:trPr>
        <w:tc>
          <w:tcPr>
            <w:tcW w:w="8131" w:type="dxa"/>
          </w:tcPr>
          <w:p w14:paraId="74601C3A" w14:textId="07942131" w:rsidR="005B6486" w:rsidRDefault="005B6486" w:rsidP="27CDAA17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</w:t>
            </w:r>
            <w:r w:rsidR="0647101F"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ummer</w:t>
            </w:r>
            <w:r w:rsidRPr="27CDAA17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2 opportunities</w:t>
            </w:r>
          </w:p>
          <w:p w14:paraId="0385F307" w14:textId="11797938" w:rsidR="005B6486" w:rsidRDefault="0D29992B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Lesson 1- i look great – celebrating our differences in the way we look</w:t>
            </w:r>
          </w:p>
          <w:p w14:paraId="27E949BA" w14:textId="6B013B62" w:rsidR="005B6486" w:rsidRDefault="005B6486" w:rsidP="27CDAA17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1E88FE04" w14:textId="4CF73780" w:rsidR="005B6486" w:rsidRDefault="0D29992B" w:rsidP="27CDAA1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CDAA17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Lesson 2- media manipulation- discusses What types of people do we rarely see in the media: different races, girls wearing a hijab, short, larger than size 14, transgender, spotty, disabled, gay or lesbian.]</w:t>
            </w:r>
          </w:p>
        </w:tc>
      </w:tr>
    </w:tbl>
    <w:p w14:paraId="0ADD9E0C" w14:textId="77777777" w:rsidR="005B6486" w:rsidRDefault="005B6486"/>
    <w:p w14:paraId="7304D9D8" w14:textId="77777777" w:rsidR="005B6486" w:rsidRDefault="005B6486"/>
    <w:p w14:paraId="24D63334" w14:textId="77777777" w:rsidR="005B6486" w:rsidRDefault="005B6486"/>
    <w:p w14:paraId="48772343" w14:textId="77777777" w:rsidR="005B6486" w:rsidRDefault="005B6486"/>
    <w:p w14:paraId="6014B185" w14:textId="1635F405" w:rsidR="06871DD2" w:rsidRDefault="06871DD2"/>
    <w:p w14:paraId="6BE5F88F" w14:textId="72B03F99" w:rsidR="06871DD2" w:rsidRDefault="06871DD2"/>
    <w:p w14:paraId="4DBC81BB" w14:textId="77777777" w:rsidR="005B6486" w:rsidRDefault="005B6486"/>
    <w:sectPr w:rsidR="005B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74B5"/>
    <w:multiLevelType w:val="hybridMultilevel"/>
    <w:tmpl w:val="37341128"/>
    <w:lvl w:ilvl="0" w:tplc="811E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C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4E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AE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ED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D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A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DC0B"/>
    <w:multiLevelType w:val="hybridMultilevel"/>
    <w:tmpl w:val="47923BE2"/>
    <w:lvl w:ilvl="0" w:tplc="C3E23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C6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B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7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2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A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9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C2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546"/>
    <w:multiLevelType w:val="multilevel"/>
    <w:tmpl w:val="161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519B"/>
    <w:multiLevelType w:val="hybridMultilevel"/>
    <w:tmpl w:val="CBAC2D3C"/>
    <w:lvl w:ilvl="0" w:tplc="A46A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2B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7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4C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1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E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B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0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EA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6"/>
    <w:rsid w:val="0009179E"/>
    <w:rsid w:val="0012463F"/>
    <w:rsid w:val="001735E6"/>
    <w:rsid w:val="00460FCB"/>
    <w:rsid w:val="0052355E"/>
    <w:rsid w:val="00590ABA"/>
    <w:rsid w:val="005969AB"/>
    <w:rsid w:val="005B6486"/>
    <w:rsid w:val="006572C2"/>
    <w:rsid w:val="00827896"/>
    <w:rsid w:val="008D56B5"/>
    <w:rsid w:val="009B5F2D"/>
    <w:rsid w:val="00AD714F"/>
    <w:rsid w:val="00B02608"/>
    <w:rsid w:val="00B74A00"/>
    <w:rsid w:val="00C93E95"/>
    <w:rsid w:val="00D37DF3"/>
    <w:rsid w:val="01947D10"/>
    <w:rsid w:val="02DB5085"/>
    <w:rsid w:val="0358C0AF"/>
    <w:rsid w:val="0647101F"/>
    <w:rsid w:val="06871DD2"/>
    <w:rsid w:val="070A5F52"/>
    <w:rsid w:val="073FF5BE"/>
    <w:rsid w:val="0AF563C1"/>
    <w:rsid w:val="0B696050"/>
    <w:rsid w:val="0D29992B"/>
    <w:rsid w:val="0D538326"/>
    <w:rsid w:val="16F4D8BB"/>
    <w:rsid w:val="1752E946"/>
    <w:rsid w:val="1918A0E0"/>
    <w:rsid w:val="199427C0"/>
    <w:rsid w:val="1CD897FD"/>
    <w:rsid w:val="20CC7226"/>
    <w:rsid w:val="20EBCB53"/>
    <w:rsid w:val="222FD942"/>
    <w:rsid w:val="259D51EC"/>
    <w:rsid w:val="27CDAA17"/>
    <w:rsid w:val="2830A5DD"/>
    <w:rsid w:val="287994CF"/>
    <w:rsid w:val="29DF1ACB"/>
    <w:rsid w:val="2B73D80E"/>
    <w:rsid w:val="2C56B455"/>
    <w:rsid w:val="2CFCDFEB"/>
    <w:rsid w:val="30E8D791"/>
    <w:rsid w:val="313649AF"/>
    <w:rsid w:val="31E2AF2E"/>
    <w:rsid w:val="32A4F5A1"/>
    <w:rsid w:val="32CECFB5"/>
    <w:rsid w:val="38813A22"/>
    <w:rsid w:val="397F243F"/>
    <w:rsid w:val="3DB72510"/>
    <w:rsid w:val="414C123F"/>
    <w:rsid w:val="42090EDC"/>
    <w:rsid w:val="443559A8"/>
    <w:rsid w:val="45E3F287"/>
    <w:rsid w:val="474136E4"/>
    <w:rsid w:val="49416998"/>
    <w:rsid w:val="49AECE89"/>
    <w:rsid w:val="4C43AB69"/>
    <w:rsid w:val="4D1FF60D"/>
    <w:rsid w:val="4D58A39B"/>
    <w:rsid w:val="5296869E"/>
    <w:rsid w:val="52A1B56B"/>
    <w:rsid w:val="52D3EAB4"/>
    <w:rsid w:val="53837327"/>
    <w:rsid w:val="5405994E"/>
    <w:rsid w:val="542D3C9A"/>
    <w:rsid w:val="562D660D"/>
    <w:rsid w:val="57D264E7"/>
    <w:rsid w:val="59A34A6B"/>
    <w:rsid w:val="5CA8B024"/>
    <w:rsid w:val="5ECC34EB"/>
    <w:rsid w:val="5F620BBB"/>
    <w:rsid w:val="62B8F8D7"/>
    <w:rsid w:val="637555C3"/>
    <w:rsid w:val="638A9283"/>
    <w:rsid w:val="68EE0E87"/>
    <w:rsid w:val="69D5DD18"/>
    <w:rsid w:val="69F2EA69"/>
    <w:rsid w:val="6A2370B1"/>
    <w:rsid w:val="6AEE7107"/>
    <w:rsid w:val="6CE4FA1E"/>
    <w:rsid w:val="7096295F"/>
    <w:rsid w:val="71DE29E1"/>
    <w:rsid w:val="73886ADA"/>
    <w:rsid w:val="73A6D7BA"/>
    <w:rsid w:val="747FEBC1"/>
    <w:rsid w:val="7534BBA5"/>
    <w:rsid w:val="78E4B460"/>
    <w:rsid w:val="78E83278"/>
    <w:rsid w:val="7A01F41A"/>
    <w:rsid w:val="7A4B1A97"/>
    <w:rsid w:val="7DEC53C8"/>
    <w:rsid w:val="7E5DFF54"/>
    <w:rsid w:val="7F8D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162"/>
  <w15:chartTrackingRefBased/>
  <w15:docId w15:val="{A578CEC5-AC24-44A4-8C11-F8BB9B2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608"/>
    <w:rPr>
      <w:color w:val="0000FF"/>
      <w:u w:val="single"/>
    </w:rPr>
  </w:style>
  <w:style w:type="character" w:customStyle="1" w:styleId="markgr6ricy2f">
    <w:name w:val="markgr6ricy2f"/>
    <w:basedOn w:val="DefaultParagraphFont"/>
    <w:rsid w:val="00B02608"/>
  </w:style>
  <w:style w:type="character" w:styleId="UnresolvedMention">
    <w:name w:val="Unresolved Mention"/>
    <w:basedOn w:val="DefaultParagraphFont"/>
    <w:uiPriority w:val="99"/>
    <w:semiHidden/>
    <w:unhideWhenUsed/>
    <w:rsid w:val="00C93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27CDA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283ee-515b-432e-b1d7-70a7bf83d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299582A30045B35D25D979E976AE" ma:contentTypeVersion="18" ma:contentTypeDescription="Create a new document." ma:contentTypeScope="" ma:versionID="ae32ae5697142e846233416ceaf0d13e">
  <xsd:schema xmlns:xsd="http://www.w3.org/2001/XMLSchema" xmlns:xs="http://www.w3.org/2001/XMLSchema" xmlns:p="http://schemas.microsoft.com/office/2006/metadata/properties" xmlns:ns3="3c7283ee-515b-432e-b1d7-70a7bf83dc8a" xmlns:ns4="9be8e955-e7b4-4c5b-a659-42f2523795c3" targetNamespace="http://schemas.microsoft.com/office/2006/metadata/properties" ma:root="true" ma:fieldsID="a7b1c87b28cc1646d8c5a2e588ca50c6" ns3:_="" ns4:_="">
    <xsd:import namespace="3c7283ee-515b-432e-b1d7-70a7bf83dc8a"/>
    <xsd:import namespace="9be8e955-e7b4-4c5b-a659-42f252379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283ee-515b-432e-b1d7-70a7bf83d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8e955-e7b4-4c5b-a659-42f252379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C293-48FC-491C-9B3D-73FD102F5099}">
  <ds:schemaRefs>
    <ds:schemaRef ds:uri="http://schemas.microsoft.com/office/infopath/2007/PartnerControls"/>
    <ds:schemaRef ds:uri="9be8e955-e7b4-4c5b-a659-42f2523795c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c7283ee-515b-432e-b1d7-70a7bf83dc8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5A00E6-0052-4F0A-A00B-14A538646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8256E-F5C8-49B6-9C9B-5C02A2ECF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283ee-515b-432e-b1d7-70a7bf83dc8a"/>
    <ds:schemaRef ds:uri="9be8e955-e7b4-4c5b-a659-42f252379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G. Morgan</dc:creator>
  <cp:keywords/>
  <dc:description/>
  <cp:lastModifiedBy>Mrs G Morgan</cp:lastModifiedBy>
  <cp:revision>2</cp:revision>
  <dcterms:created xsi:type="dcterms:W3CDTF">2025-04-28T13:20:00Z</dcterms:created>
  <dcterms:modified xsi:type="dcterms:W3CDTF">2025-04-28T13:20:00Z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0x0101003058299582A30045B35D25D979E976AE</vt:lpwstr>
  </property>
  <property fmtid="{D5CDD505-2E9C-101B-9397-08002B2CF9AE}" pid="3" name="MediaServiceImageTags">
    <vt:lpwstr/>
  </property>
</Properties>
</file>